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B15E" w14:textId="77777777" w:rsidR="00391A54" w:rsidRDefault="00391A54" w:rsidP="00ED34B6">
      <w:pPr>
        <w:spacing w:before="120" w:after="60"/>
        <w:ind w:left="142"/>
        <w:jc w:val="left"/>
        <w:rPr>
          <w:b/>
        </w:rPr>
      </w:pPr>
      <w:r>
        <w:rPr>
          <w:b/>
        </w:rPr>
        <w:t>Pracoviště certifikačního orgánu:</w:t>
      </w:r>
    </w:p>
    <w:p w14:paraId="53253365" w14:textId="77777777" w:rsidR="00391A54" w:rsidRDefault="00391A54" w:rsidP="00391A5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55319822" w14:textId="77777777" w:rsidR="00391A54" w:rsidRDefault="00391A54" w:rsidP="00391A5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6AA64683" w14:textId="77777777" w:rsidR="00391A54" w:rsidRDefault="00391A54" w:rsidP="00391A5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2D58BBD6" w14:textId="77777777" w:rsidR="000340BB" w:rsidRDefault="000340BB" w:rsidP="000340BB">
      <w:pPr>
        <w:spacing w:before="240" w:after="20"/>
        <w:rPr>
          <w:i/>
          <w:sz w:val="22"/>
          <w:szCs w:val="22"/>
        </w:rPr>
      </w:pPr>
      <w:r>
        <w:rPr>
          <w:i/>
          <w:sz w:val="22"/>
          <w:szCs w:val="22"/>
        </w:rPr>
        <w:t>Certifikační orgán uplatňuje flexibilní přístup k rozsahu akreditace.</w:t>
      </w:r>
    </w:p>
    <w:p w14:paraId="402AD5A3" w14:textId="00534003" w:rsidR="000340BB" w:rsidRDefault="000340BB" w:rsidP="000340BB">
      <w:pPr>
        <w:pStyle w:val="Prosttext"/>
        <w:jc w:val="both"/>
        <w:rPr>
          <w:rFonts w:ascii="Times New Roman" w:eastAsia="Times New Roman" w:hAnsi="Times New Roman"/>
          <w:i/>
          <w:szCs w:val="22"/>
          <w:lang w:eastAsia="cs-CZ"/>
        </w:rPr>
      </w:pPr>
      <w:r>
        <w:rPr>
          <w:rFonts w:ascii="Times New Roman" w:eastAsia="Times New Roman" w:hAnsi="Times New Roman"/>
          <w:i/>
          <w:szCs w:val="22"/>
          <w:lang w:eastAsia="cs-CZ"/>
        </w:rPr>
        <w:t xml:space="preserve">Aktuální seznam činností prováděných v rámci flexibilního rozsahu má certifikační orgán veřejně </w:t>
      </w:r>
      <w:r>
        <w:rPr>
          <w:rFonts w:ascii="Times New Roman" w:eastAsia="Times New Roman" w:hAnsi="Times New Roman"/>
          <w:i/>
          <w:szCs w:val="22"/>
          <w:lang w:eastAsia="cs-CZ"/>
        </w:rPr>
        <w:br/>
        <w:t>k dispozici (</w:t>
      </w:r>
      <w:r>
        <w:rPr>
          <w:rFonts w:ascii="Times New Roman" w:eastAsia="Times New Roman" w:hAnsi="Times New Roman"/>
          <w:i/>
          <w:szCs w:val="22"/>
          <w:highlight w:val="yellow"/>
          <w:lang w:eastAsia="cs-CZ"/>
        </w:rPr>
        <w:t>např. na webových stránkách certifikačního orgánu…nebo…</w:t>
      </w:r>
      <w:r>
        <w:rPr>
          <w:rFonts w:ascii="Times New Roman" w:eastAsia="Times New Roman" w:hAnsi="Times New Roman"/>
          <w:i/>
          <w:szCs w:val="22"/>
          <w:lang w:eastAsia="cs-CZ"/>
        </w:rPr>
        <w:t xml:space="preserve">) ve formě „Seznam činností </w:t>
      </w:r>
      <w:r>
        <w:rPr>
          <w:rFonts w:ascii="Times New Roman" w:eastAsia="Times New Roman" w:hAnsi="Times New Roman"/>
          <w:i/>
          <w:szCs w:val="22"/>
          <w:lang w:eastAsia="cs-CZ"/>
        </w:rPr>
        <w:br/>
        <w:t>v rámci flexibilního rozsahu akreditace“.</w:t>
      </w:r>
    </w:p>
    <w:p w14:paraId="76952168" w14:textId="77777777" w:rsidR="00797741" w:rsidRDefault="00797741"/>
    <w:p w14:paraId="76952169" w14:textId="77777777" w:rsidR="00797741" w:rsidRDefault="00AB2979">
      <w:pPr>
        <w:pStyle w:val="Nadpis6"/>
        <w:spacing w:before="40" w:after="20"/>
        <w:jc w:val="left"/>
        <w:rPr>
          <w:b w:val="0"/>
          <w:sz w:val="26"/>
          <w:szCs w:val="26"/>
        </w:rPr>
      </w:pPr>
      <w:r>
        <w:rPr>
          <w:sz w:val="24"/>
          <w:szCs w:val="26"/>
          <w:u w:val="single"/>
        </w:rPr>
        <w:t>Certifikace produktů</w:t>
      </w:r>
      <w:r>
        <w:rPr>
          <w:b w:val="0"/>
          <w:sz w:val="24"/>
          <w:szCs w:val="26"/>
        </w:rPr>
        <w:t xml:space="preserve"> (</w:t>
      </w:r>
      <w:r>
        <w:rPr>
          <w:b w:val="0"/>
          <w:bCs w:val="0"/>
          <w:sz w:val="21"/>
          <w:szCs w:val="21"/>
        </w:rPr>
        <w:t>zahrnuje hmotné produkty, procesy, služby)</w:t>
      </w:r>
    </w:p>
    <w:p w14:paraId="7695216B" w14:textId="77777777" w:rsidR="00797741" w:rsidRDefault="00AB2979">
      <w:pPr>
        <w:pStyle w:val="Nadpis6"/>
        <w:tabs>
          <w:tab w:val="left" w:pos="284"/>
        </w:tabs>
        <w:spacing w:before="120"/>
        <w:jc w:val="left"/>
      </w:pPr>
      <w:r>
        <w:t>Hmotné produkty</w:t>
      </w:r>
    </w:p>
    <w:tbl>
      <w:tblPr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778"/>
        <w:gridCol w:w="1134"/>
        <w:gridCol w:w="1134"/>
        <w:gridCol w:w="3317"/>
        <w:gridCol w:w="850"/>
      </w:tblGrid>
      <w:tr w:rsidR="00B17DCE" w14:paraId="76952171" w14:textId="3595EF68" w:rsidTr="00E92CDE">
        <w:trPr>
          <w:tblHeader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7695216C" w14:textId="76783E26" w:rsidR="00B17DCE" w:rsidRPr="00EB7D2D" w:rsidRDefault="00B17DCE" w:rsidP="00B17DCE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B7D2D">
              <w:rPr>
                <w:b/>
                <w:sz w:val="18"/>
                <w:szCs w:val="18"/>
              </w:rPr>
              <w:t>Pořadové</w:t>
            </w:r>
            <w:r w:rsidRPr="00EB7D2D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6D" w14:textId="7DF5383A" w:rsidR="00B17DCE" w:rsidRDefault="00B17DCE" w:rsidP="00B17DCE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Název produktu / skupiny produktů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6E" w14:textId="591166BC" w:rsidR="00B17DCE" w:rsidRDefault="00B17DCE" w:rsidP="00B17DCE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Kód</w:t>
            </w:r>
            <w:r>
              <w:rPr>
                <w:b/>
                <w:i/>
                <w:iCs/>
                <w:sz w:val="18"/>
              </w:rPr>
              <w:br/>
            </w:r>
            <w:r>
              <w:rPr>
                <w:b/>
                <w:sz w:val="18"/>
              </w:rPr>
              <w:t>CZ-CPA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6F" w14:textId="0B9F0E85" w:rsidR="00B17DCE" w:rsidRDefault="00B17DCE" w:rsidP="00B17DCE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3317" w:type="dxa"/>
            <w:tcBorders>
              <w:top w:val="doub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6952170" w14:textId="6FFCBE15" w:rsidR="00B17DCE" w:rsidRDefault="00B17DCE" w:rsidP="00B17DCE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br/>
              <w:t>(normativních dokumentů)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40E2B77" w14:textId="40AA4DE1" w:rsidR="00B17DCE" w:rsidRDefault="00B17DCE" w:rsidP="00B17DCE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Stupeň volnosti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B17DCE" w14:paraId="76952177" w14:textId="0070F20E" w:rsidTr="00E92CDE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72" w14:textId="4E152D8E" w:rsidR="00B17DCE" w:rsidRDefault="00B17DCE" w:rsidP="00B17DCE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3" w14:textId="77777777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4" w14:textId="77777777" w:rsidR="00B17DCE" w:rsidRDefault="00B17DCE" w:rsidP="00B17DCE">
            <w:pPr>
              <w:tabs>
                <w:tab w:val="left" w:pos="4536"/>
              </w:tabs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5" w14:textId="77777777" w:rsidR="00B17DCE" w:rsidRDefault="00B17DCE" w:rsidP="00B17DCE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3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952176" w14:textId="77777777" w:rsidR="00B17DCE" w:rsidRDefault="00B17DCE" w:rsidP="00B17DCE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802B67E" w14:textId="1373852A" w:rsidR="00B17DCE" w:rsidRDefault="00B17DCE" w:rsidP="00B17DCE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B17DCE" w14:paraId="7695217D" w14:textId="53F83865" w:rsidTr="00E92CDE">
        <w:tc>
          <w:tcPr>
            <w:tcW w:w="9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78" w14:textId="1D81793B" w:rsidR="00B17DCE" w:rsidRDefault="00B17DCE" w:rsidP="00B17DCE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9" w14:textId="77777777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A" w14:textId="77777777" w:rsidR="00B17DCE" w:rsidRDefault="00B17DCE" w:rsidP="00B17DCE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B" w14:textId="77777777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95217C" w14:textId="77777777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498610A" w14:textId="30C274D8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B17DCE" w14:paraId="7695218F" w14:textId="521453FD" w:rsidTr="00E92CDE">
        <w:tc>
          <w:tcPr>
            <w:tcW w:w="97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695218A" w14:textId="29B41B9C" w:rsidR="00B17DCE" w:rsidRDefault="00B17DCE" w:rsidP="00B17DCE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95218B" w14:textId="77777777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95218C" w14:textId="77777777" w:rsidR="00B17DCE" w:rsidRDefault="00B17DCE" w:rsidP="00B17DCE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95218D" w14:textId="77777777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3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7695218E" w14:textId="77777777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E6F23E" w14:textId="72835D71" w:rsidR="00B17DCE" w:rsidRDefault="00B17DCE" w:rsidP="00B17DCE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6A379FEA" w14:textId="78843924" w:rsidR="00B17DCE" w:rsidRPr="00027DD5" w:rsidRDefault="00B17DCE" w:rsidP="00B17DCE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ab/>
      </w:r>
      <w:r w:rsidRPr="00027DD5">
        <w:rPr>
          <w:iCs/>
          <w:sz w:val="20"/>
        </w:rPr>
        <w:t>stupeň volnosti: A – Flexibilita týkající se aktualizace normativních dokumentů/technických specifikací</w:t>
      </w:r>
    </w:p>
    <w:p w14:paraId="72FED628" w14:textId="330ED51F" w:rsidR="00B17DCE" w:rsidRDefault="00B17DCE" w:rsidP="00B17DCE">
      <w:pPr>
        <w:spacing w:before="40" w:after="20"/>
        <w:ind w:left="284"/>
        <w:rPr>
          <w:sz w:val="20"/>
        </w:rPr>
      </w:pPr>
      <w:r w:rsidRPr="00027DD5">
        <w:rPr>
          <w:sz w:val="20"/>
        </w:rPr>
        <w:t>Není-li uveden žádný stupeň volnosti, nemůže certifikační orgán pro dané certifikační schéma uplatňovat flexibilní přístup k rozsahu akreditace.</w:t>
      </w:r>
    </w:p>
    <w:p w14:paraId="3C4C922C" w14:textId="77777777" w:rsidR="00354DA6" w:rsidRDefault="00354DA6" w:rsidP="00354DA6">
      <w:pPr>
        <w:spacing w:before="40" w:after="20"/>
        <w:ind w:left="284"/>
        <w:rPr>
          <w:sz w:val="20"/>
        </w:rPr>
      </w:pPr>
      <w:r w:rsidRPr="00027DD5">
        <w:rPr>
          <w:sz w:val="20"/>
          <w:highlight w:val="yellow"/>
        </w:rPr>
        <w:t>nebo</w:t>
      </w:r>
    </w:p>
    <w:p w14:paraId="60907694" w14:textId="77777777" w:rsidR="00354DA6" w:rsidRPr="001716BA" w:rsidRDefault="00354DA6" w:rsidP="00354DA6">
      <w:pPr>
        <w:spacing w:before="40" w:after="20"/>
        <w:ind w:left="284" w:hanging="284"/>
        <w:rPr>
          <w:iCs/>
          <w:sz w:val="20"/>
        </w:rPr>
      </w:pPr>
      <w:r w:rsidRPr="001716BA">
        <w:rPr>
          <w:iCs/>
          <w:sz w:val="20"/>
          <w:vertAlign w:val="superscript"/>
        </w:rPr>
        <w:tab/>
      </w:r>
      <w:r w:rsidRPr="00027DD5">
        <w:rPr>
          <w:iCs/>
          <w:sz w:val="20"/>
        </w:rPr>
        <w:t>certifikační orgán neuplatňuje flexibilní přístup k rozsahu akreditace</w:t>
      </w:r>
    </w:p>
    <w:p w14:paraId="76952191" w14:textId="15CCCEA5" w:rsidR="00797741" w:rsidRDefault="00B17DCE">
      <w:pPr>
        <w:pStyle w:val="Nadpis6"/>
        <w:spacing w:before="40" w:after="20"/>
        <w:ind w:left="284" w:hanging="284"/>
        <w:rPr>
          <w:b w:val="0"/>
          <w:spacing w:val="-4"/>
          <w:sz w:val="18"/>
          <w:szCs w:val="18"/>
        </w:rPr>
      </w:pPr>
      <w:r w:rsidRPr="000E340C">
        <w:rPr>
          <w:b w:val="0"/>
          <w:spacing w:val="-4"/>
          <w:sz w:val="18"/>
          <w:szCs w:val="18"/>
          <w:vertAlign w:val="superscript"/>
        </w:rPr>
        <w:t>2</w:t>
      </w:r>
      <w:r w:rsidR="00AB2979" w:rsidRPr="00B17DCE">
        <w:rPr>
          <w:b w:val="0"/>
          <w:sz w:val="18"/>
          <w:szCs w:val="18"/>
          <w:vertAlign w:val="superscript"/>
        </w:rPr>
        <w:tab/>
      </w:r>
      <w:r w:rsidR="00457B89" w:rsidRPr="00E92CDE">
        <w:rPr>
          <w:b w:val="0"/>
          <w:bCs w:val="0"/>
          <w:sz w:val="20"/>
          <w:szCs w:val="20"/>
        </w:rPr>
        <w:t>nepovinný údaj</w:t>
      </w:r>
    </w:p>
    <w:p w14:paraId="76952192" w14:textId="77777777" w:rsidR="00797741" w:rsidRDefault="00797741"/>
    <w:p w14:paraId="76952193" w14:textId="77777777" w:rsidR="00797741" w:rsidRDefault="00AB2979">
      <w:pPr>
        <w:pStyle w:val="Nadpis6"/>
        <w:tabs>
          <w:tab w:val="left" w:pos="284"/>
        </w:tabs>
        <w:spacing w:before="120"/>
        <w:jc w:val="left"/>
      </w:pPr>
      <w:r>
        <w:t>Procesy, služby</w:t>
      </w:r>
    </w:p>
    <w:tbl>
      <w:tblPr>
        <w:tblW w:w="10106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3144"/>
        <w:gridCol w:w="2269"/>
        <w:gridCol w:w="2950"/>
        <w:gridCol w:w="850"/>
      </w:tblGrid>
      <w:tr w:rsidR="00B17DCE" w14:paraId="57B25CCD" w14:textId="77777777" w:rsidTr="00E92CDE">
        <w:trPr>
          <w:tblHeader/>
        </w:trPr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40D22B85" w14:textId="77777777" w:rsidR="00B17DCE" w:rsidRPr="00EB7D2D" w:rsidRDefault="00B17DCE" w:rsidP="00027DD5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B7D2D">
              <w:rPr>
                <w:b/>
                <w:sz w:val="18"/>
                <w:szCs w:val="18"/>
              </w:rPr>
              <w:t>Pořadové</w:t>
            </w:r>
            <w:r w:rsidRPr="00EB7D2D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314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9DC5CE4" w14:textId="77777777" w:rsidR="00B17DCE" w:rsidRDefault="00B17DCE" w:rsidP="00027DD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procesu / služby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E46CEB" w14:textId="77777777" w:rsidR="00B17DCE" w:rsidRDefault="00B17DCE" w:rsidP="00027DD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2950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336842" w14:textId="77777777" w:rsidR="00B17DCE" w:rsidRDefault="00B17DCE" w:rsidP="00027DD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br/>
              <w:t>(normativních dokumentů)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6A33939A" w14:textId="1D4E0009" w:rsidR="00B17DCE" w:rsidRDefault="00B17DCE" w:rsidP="00027DD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Stupeň volnosti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B17DCE" w14:paraId="4B39F067" w14:textId="77777777" w:rsidTr="00E92CDE"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09F06DA" w14:textId="77777777" w:rsidR="00B17DCE" w:rsidRDefault="00B17DCE" w:rsidP="00027DD5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C5FE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713A" w14:textId="77777777" w:rsidR="00B17DCE" w:rsidRDefault="00B17DCE" w:rsidP="00027DD5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6A48" w14:textId="77777777" w:rsidR="00B17DCE" w:rsidRDefault="00B17DCE" w:rsidP="00027DD5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0140613" w14:textId="77777777" w:rsidR="00B17DCE" w:rsidRDefault="00B17DCE" w:rsidP="00027DD5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B17DCE" w14:paraId="31BB3B15" w14:textId="77777777" w:rsidTr="00E92CDE">
        <w:tc>
          <w:tcPr>
            <w:tcW w:w="89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8C86FAB" w14:textId="77777777" w:rsidR="00B17DCE" w:rsidRDefault="00B17DCE" w:rsidP="00027DD5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BB35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89B0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0FF0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D9D2C5A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B17DCE" w14:paraId="4AFB775B" w14:textId="77777777" w:rsidTr="00E92CDE">
        <w:tc>
          <w:tcPr>
            <w:tcW w:w="89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6D66BEB" w14:textId="77777777" w:rsidR="00B17DCE" w:rsidRDefault="00B17DCE" w:rsidP="00027DD5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AF707AA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11EDD0D0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707D0C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7A2C1F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6191CBF3" w14:textId="03911BEF" w:rsidR="00B17DCE" w:rsidRPr="00027DD5" w:rsidRDefault="00B17DCE" w:rsidP="00B17DCE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ab/>
      </w:r>
      <w:r w:rsidRPr="00027DD5">
        <w:rPr>
          <w:iCs/>
          <w:sz w:val="20"/>
        </w:rPr>
        <w:t>stupeň volnosti: A – Flexibilita týkající se aktualizace normativních dokumentů/technických specifikací</w:t>
      </w:r>
    </w:p>
    <w:p w14:paraId="314A1C4B" w14:textId="574BC96E" w:rsidR="00B17DCE" w:rsidRDefault="00B17DCE" w:rsidP="00B17DCE">
      <w:pPr>
        <w:spacing w:before="40" w:after="20"/>
        <w:ind w:left="284"/>
        <w:rPr>
          <w:sz w:val="20"/>
        </w:rPr>
      </w:pPr>
      <w:r w:rsidRPr="00027DD5">
        <w:rPr>
          <w:sz w:val="20"/>
        </w:rPr>
        <w:t>Není-li uveden žádný stupeň volnosti, nemůže certifikační orgán pro dané certifikační schéma uplatňovat flexibilní přístup k rozsahu akreditace.</w:t>
      </w:r>
    </w:p>
    <w:p w14:paraId="2E8F1A63" w14:textId="77777777" w:rsidR="00354DA6" w:rsidRDefault="00354DA6" w:rsidP="00354DA6">
      <w:pPr>
        <w:spacing w:before="40" w:after="20"/>
        <w:ind w:left="284"/>
        <w:rPr>
          <w:sz w:val="20"/>
        </w:rPr>
      </w:pPr>
      <w:r w:rsidRPr="00027DD5">
        <w:rPr>
          <w:sz w:val="20"/>
          <w:highlight w:val="yellow"/>
        </w:rPr>
        <w:t>nebo</w:t>
      </w:r>
    </w:p>
    <w:p w14:paraId="42F40D59" w14:textId="40F150DF" w:rsidR="00354DA6" w:rsidRPr="001716BA" w:rsidRDefault="00354DA6" w:rsidP="00EF39DF">
      <w:pPr>
        <w:spacing w:before="40" w:after="20"/>
        <w:ind w:left="284"/>
        <w:rPr>
          <w:iCs/>
          <w:sz w:val="20"/>
        </w:rPr>
      </w:pPr>
      <w:r w:rsidRPr="00027DD5">
        <w:rPr>
          <w:iCs/>
          <w:sz w:val="20"/>
        </w:rPr>
        <w:t>certifikační orgán neuplatňuje flexibilní přístup k rozsahu akreditace</w:t>
      </w:r>
    </w:p>
    <w:p w14:paraId="117B6F7C" w14:textId="77777777" w:rsidR="00354DA6" w:rsidRDefault="00354DA6" w:rsidP="00B17DCE">
      <w:pPr>
        <w:spacing w:before="40" w:after="20"/>
        <w:ind w:left="284"/>
        <w:rPr>
          <w:sz w:val="20"/>
        </w:rPr>
      </w:pPr>
    </w:p>
    <w:p w14:paraId="769521B2" w14:textId="666C74BE" w:rsidR="00797741" w:rsidRDefault="00797741"/>
    <w:p w14:paraId="69C78133" w14:textId="684EBB3C" w:rsidR="007559D6" w:rsidRDefault="007559D6">
      <w:bookmarkStart w:id="0" w:name="_GoBack"/>
      <w:bookmarkEnd w:id="0"/>
    </w:p>
    <w:p w14:paraId="2F71D5FF" w14:textId="7C529821" w:rsidR="007559D6" w:rsidRDefault="007559D6"/>
    <w:p w14:paraId="79C1C262" w14:textId="77777777" w:rsidR="00B17DCE" w:rsidRDefault="00B17DCE" w:rsidP="00B17DCE">
      <w:pPr>
        <w:tabs>
          <w:tab w:val="left" w:pos="1134"/>
        </w:tabs>
        <w:spacing w:before="40" w:after="20"/>
        <w:rPr>
          <w:b/>
          <w:szCs w:val="26"/>
          <w:u w:val="single"/>
        </w:rPr>
      </w:pPr>
      <w:r>
        <w:rPr>
          <w:b/>
          <w:szCs w:val="26"/>
          <w:u w:val="single"/>
        </w:rPr>
        <w:t>Systém certifikovaných dodavatelů</w:t>
      </w:r>
    </w:p>
    <w:p w14:paraId="194B25C3" w14:textId="7C9767EE" w:rsidR="00B17DCE" w:rsidRDefault="00B17DCE" w:rsidP="00B17DCE"/>
    <w:tbl>
      <w:tblPr>
        <w:tblW w:w="10107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3145"/>
        <w:gridCol w:w="993"/>
        <w:gridCol w:w="1275"/>
        <w:gridCol w:w="2892"/>
        <w:gridCol w:w="908"/>
      </w:tblGrid>
      <w:tr w:rsidR="001A3745" w14:paraId="2A7B6CA7" w14:textId="77777777" w:rsidTr="008D1B91">
        <w:trPr>
          <w:tblHeader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4A5417E3" w14:textId="77777777" w:rsidR="001A3745" w:rsidRPr="00EB7D2D" w:rsidRDefault="001A3745" w:rsidP="008D1B91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B7D2D">
              <w:rPr>
                <w:b/>
                <w:sz w:val="18"/>
                <w:szCs w:val="18"/>
              </w:rPr>
              <w:t>Pořadové</w:t>
            </w:r>
            <w:r w:rsidRPr="00EB7D2D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7254E83" w14:textId="77777777" w:rsidR="001A3745" w:rsidRDefault="001A3745" w:rsidP="008D1B91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skupiny / třídy / činnosti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93D233A" w14:textId="77777777" w:rsidR="001A3745" w:rsidRDefault="001A3745" w:rsidP="008D1B91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Kód NACE/</w:t>
            </w:r>
          </w:p>
          <w:p w14:paraId="2C66302D" w14:textId="481783EB" w:rsidR="001A3745" w:rsidRDefault="001A3745" w:rsidP="001A374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CPV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52F381" w14:textId="77777777" w:rsidR="001A3745" w:rsidRDefault="001A3745" w:rsidP="008D1B91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28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4548ECD" w14:textId="77777777" w:rsidR="001A3745" w:rsidRDefault="001A3745" w:rsidP="008D1B91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br/>
              <w:t>(normativních dokumentů)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740BC" w14:textId="77777777" w:rsidR="001A3745" w:rsidRDefault="001A3745" w:rsidP="008D1B91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Stupeň volnosti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1A3745" w14:paraId="1A4C81B1" w14:textId="77777777" w:rsidTr="008D1B91"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C03FBFD" w14:textId="77777777" w:rsidR="001A3745" w:rsidRDefault="001A3745" w:rsidP="008D1B9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F107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6465" w14:textId="77777777" w:rsidR="001A3745" w:rsidRDefault="001A3745" w:rsidP="008D1B9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6223" w14:textId="77777777" w:rsidR="001A3745" w:rsidRDefault="001A3745" w:rsidP="008D1B9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C4D7" w14:textId="77777777" w:rsidR="001A3745" w:rsidRDefault="001A3745" w:rsidP="008D1B9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71E23B4" w14:textId="77777777" w:rsidR="001A3745" w:rsidRDefault="001A3745" w:rsidP="008D1B9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1A3745" w14:paraId="4464B803" w14:textId="77777777" w:rsidTr="008D1B91"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41819DA" w14:textId="77777777" w:rsidR="001A3745" w:rsidRDefault="001A3745" w:rsidP="008D1B9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7CAA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4FA3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FDCC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764B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305E665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A3745" w14:paraId="7946E723" w14:textId="77777777" w:rsidTr="008D1B91"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6F426BA" w14:textId="77777777" w:rsidR="001A3745" w:rsidRDefault="001A3745" w:rsidP="008D1B9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F7E8D08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4F52F1D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7D1D691D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5667DB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DB332B" w14:textId="77777777" w:rsidR="001A3745" w:rsidRDefault="001A3745" w:rsidP="008D1B91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5508AD38" w14:textId="77777777" w:rsidR="001A3745" w:rsidRPr="00027DD5" w:rsidRDefault="001A3745" w:rsidP="001A3745">
      <w:pPr>
        <w:spacing w:before="40" w:after="20"/>
        <w:ind w:left="284" w:hanging="284"/>
        <w:rPr>
          <w:sz w:val="20"/>
        </w:rPr>
      </w:pPr>
      <w:r w:rsidRPr="00DE2369">
        <w:rPr>
          <w:iCs/>
          <w:sz w:val="20"/>
          <w:vertAlign w:val="superscript"/>
        </w:rPr>
        <w:t>1</w:t>
      </w:r>
      <w:r w:rsidRPr="00DE2369">
        <w:rPr>
          <w:b/>
          <w:sz w:val="20"/>
        </w:rPr>
        <w:tab/>
      </w:r>
      <w:r w:rsidRPr="00027DD5">
        <w:rPr>
          <w:iCs/>
          <w:sz w:val="20"/>
        </w:rPr>
        <w:t>stupeň volnosti: A – Flexibilita týkající se aktualizace normativních dokumentů/technických specifikací</w:t>
      </w:r>
    </w:p>
    <w:p w14:paraId="48EA0D71" w14:textId="77777777" w:rsidR="001A3745" w:rsidRDefault="001A3745" w:rsidP="001A3745">
      <w:pPr>
        <w:spacing w:before="40" w:after="20"/>
        <w:ind w:left="284"/>
        <w:rPr>
          <w:sz w:val="20"/>
        </w:rPr>
      </w:pPr>
      <w:r w:rsidRPr="00027DD5">
        <w:rPr>
          <w:sz w:val="20"/>
        </w:rPr>
        <w:t>Není-li uveden žádný stupeň volnosti, nemůže certifikační orgán pro dané certifikační schéma uplatňovat flexibilní přístup k rozsahu akreditace.</w:t>
      </w:r>
    </w:p>
    <w:p w14:paraId="5612888F" w14:textId="77777777" w:rsidR="001A3745" w:rsidRDefault="001A3745" w:rsidP="001A3745">
      <w:pPr>
        <w:spacing w:before="40" w:after="20"/>
        <w:ind w:left="284"/>
        <w:rPr>
          <w:sz w:val="20"/>
        </w:rPr>
      </w:pPr>
      <w:r w:rsidRPr="00010FF9">
        <w:rPr>
          <w:sz w:val="20"/>
          <w:highlight w:val="yellow"/>
        </w:rPr>
        <w:t>nebo</w:t>
      </w:r>
    </w:p>
    <w:p w14:paraId="200DADFE" w14:textId="77777777" w:rsidR="001A3745" w:rsidRPr="001716BA" w:rsidRDefault="001A3745" w:rsidP="001A3745">
      <w:pPr>
        <w:spacing w:before="40" w:after="20"/>
        <w:ind w:left="284" w:hanging="284"/>
        <w:rPr>
          <w:iCs/>
          <w:sz w:val="20"/>
        </w:rPr>
      </w:pPr>
      <w:r w:rsidRPr="001716BA">
        <w:rPr>
          <w:iCs/>
          <w:sz w:val="20"/>
          <w:vertAlign w:val="superscript"/>
        </w:rPr>
        <w:tab/>
      </w:r>
      <w:r w:rsidRPr="00027DD5">
        <w:rPr>
          <w:iCs/>
          <w:sz w:val="20"/>
        </w:rPr>
        <w:t>certifikační orgán neuplatňuje flexibilní přístup k rozsahu akreditace</w:t>
      </w:r>
    </w:p>
    <w:p w14:paraId="4B93B510" w14:textId="0ADE98D0" w:rsidR="00B17ECC" w:rsidRDefault="00B17ECC" w:rsidP="001A3745">
      <w:pPr>
        <w:spacing w:before="40" w:after="20"/>
        <w:ind w:left="284" w:hanging="284"/>
      </w:pPr>
    </w:p>
    <w:tbl>
      <w:tblPr>
        <w:tblW w:w="10107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3145"/>
        <w:gridCol w:w="993"/>
        <w:gridCol w:w="1275"/>
        <w:gridCol w:w="2892"/>
        <w:gridCol w:w="908"/>
      </w:tblGrid>
      <w:tr w:rsidR="00B17DCE" w14:paraId="68005D05" w14:textId="77777777" w:rsidTr="00E92CDE">
        <w:trPr>
          <w:tblHeader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1545E98C" w14:textId="77777777" w:rsidR="00B17DCE" w:rsidRPr="00EB7D2D" w:rsidRDefault="00B17DCE" w:rsidP="00027DD5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B7D2D">
              <w:rPr>
                <w:b/>
                <w:sz w:val="18"/>
                <w:szCs w:val="18"/>
              </w:rPr>
              <w:t>Pořadové</w:t>
            </w:r>
            <w:r w:rsidRPr="00EB7D2D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1D6971" w14:textId="77777777" w:rsidR="00B17DCE" w:rsidRDefault="00B17DCE" w:rsidP="00027DD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skupiny / třídy / činnosti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A021815" w14:textId="5396E011" w:rsidR="003C07D0" w:rsidRDefault="00B17DCE" w:rsidP="003C07D0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Kód CPV</w:t>
            </w:r>
          </w:p>
          <w:p w14:paraId="2162D5C4" w14:textId="2D099183" w:rsidR="00B17DCE" w:rsidRDefault="001A3745" w:rsidP="003C07D0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 w:rsidR="003C07D0">
              <w:rPr>
                <w:b/>
                <w:sz w:val="18"/>
              </w:rPr>
              <w:t>Oddíl, resp. skupina)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AF7F24" w14:textId="77777777" w:rsidR="00B17DCE" w:rsidRDefault="00B17DCE" w:rsidP="00027DD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28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2AD7818" w14:textId="77777777" w:rsidR="00B17DCE" w:rsidRDefault="00B17DCE" w:rsidP="00027DD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br/>
              <w:t>(normativních dokumentů)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E51FC3" w14:textId="097BF33B" w:rsidR="00B17DCE" w:rsidRDefault="00B17DCE" w:rsidP="00027DD5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Stupeň volnosti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B17DCE" w14:paraId="7408F082" w14:textId="77777777" w:rsidTr="00E92CDE"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0FD7935" w14:textId="77777777" w:rsidR="00B17DCE" w:rsidRDefault="00B17DCE" w:rsidP="00027DD5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4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D1C7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8BF2" w14:textId="77777777" w:rsidR="00B17DCE" w:rsidRDefault="00B17DCE" w:rsidP="00027DD5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95CA" w14:textId="77777777" w:rsidR="00B17DCE" w:rsidRDefault="00B17DCE" w:rsidP="00027DD5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15CF" w14:textId="77777777" w:rsidR="00B17DCE" w:rsidRDefault="00B17DCE" w:rsidP="00027DD5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61CA593" w14:textId="77777777" w:rsidR="00B17DCE" w:rsidRDefault="00B17DCE" w:rsidP="00027DD5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B17DCE" w14:paraId="2A13F93D" w14:textId="77777777" w:rsidTr="00E92CDE"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5FFB1F3" w14:textId="77777777" w:rsidR="00B17DCE" w:rsidRDefault="00B17DCE" w:rsidP="00027DD5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8189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1878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9A2B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5703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7B8DD71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B17DCE" w14:paraId="67512494" w14:textId="77777777" w:rsidTr="00E92CDE"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0559BDD" w14:textId="6C06D194" w:rsidR="00B17DCE" w:rsidRDefault="00B17ECC" w:rsidP="00027DD5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F491D76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2FC3034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7FD2182C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F655A8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40E9AB" w14:textId="77777777" w:rsidR="00B17DCE" w:rsidRDefault="00B17DCE" w:rsidP="00027DD5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4DEA165F" w14:textId="04B84D5D" w:rsidR="008252C4" w:rsidRPr="00027DD5" w:rsidRDefault="008252C4" w:rsidP="008252C4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ab/>
      </w:r>
      <w:r w:rsidRPr="00027DD5">
        <w:rPr>
          <w:iCs/>
          <w:sz w:val="20"/>
        </w:rPr>
        <w:t>stupeň volnosti: A – Flexibilita týkající se aktualizace normativních dokumentů/technických specifikací</w:t>
      </w:r>
    </w:p>
    <w:p w14:paraId="286908D0" w14:textId="77777777" w:rsidR="008252C4" w:rsidRDefault="008252C4" w:rsidP="008252C4">
      <w:pPr>
        <w:spacing w:before="40" w:after="20"/>
        <w:ind w:left="284"/>
        <w:rPr>
          <w:sz w:val="20"/>
        </w:rPr>
      </w:pPr>
      <w:r w:rsidRPr="00027DD5">
        <w:rPr>
          <w:sz w:val="20"/>
        </w:rPr>
        <w:t>Není-li uveden žádný stupeň volnosti, nemůže certifikační orgán pro dané certifikační schéma uplatňovat flexibilní přístup k rozsahu akreditace.</w:t>
      </w:r>
    </w:p>
    <w:p w14:paraId="0444AA5D" w14:textId="77777777" w:rsidR="00354DA6" w:rsidRDefault="00354DA6" w:rsidP="00354DA6">
      <w:pPr>
        <w:spacing w:before="40" w:after="20"/>
        <w:ind w:left="284"/>
        <w:rPr>
          <w:sz w:val="20"/>
        </w:rPr>
      </w:pPr>
      <w:r w:rsidRPr="00010FF9">
        <w:rPr>
          <w:sz w:val="20"/>
          <w:highlight w:val="yellow"/>
        </w:rPr>
        <w:t>nebo</w:t>
      </w:r>
    </w:p>
    <w:p w14:paraId="5948724C" w14:textId="77777777" w:rsidR="00354DA6" w:rsidRPr="001716BA" w:rsidRDefault="00354DA6" w:rsidP="00354DA6">
      <w:pPr>
        <w:spacing w:before="40" w:after="20"/>
        <w:ind w:left="284" w:hanging="284"/>
        <w:rPr>
          <w:iCs/>
          <w:sz w:val="20"/>
        </w:rPr>
      </w:pPr>
      <w:r w:rsidRPr="001716BA">
        <w:rPr>
          <w:iCs/>
          <w:sz w:val="20"/>
          <w:vertAlign w:val="superscript"/>
        </w:rPr>
        <w:tab/>
      </w:r>
      <w:r w:rsidRPr="00027DD5">
        <w:rPr>
          <w:iCs/>
          <w:sz w:val="20"/>
        </w:rPr>
        <w:t>certifikační orgán neuplatňuje flexibilní přístup k rozsahu akreditace</w:t>
      </w:r>
    </w:p>
    <w:p w14:paraId="33C61E4B" w14:textId="2D7C8DCD" w:rsidR="00B17DCE" w:rsidRDefault="00B17DCE" w:rsidP="000E340C">
      <w:pPr>
        <w:tabs>
          <w:tab w:val="left" w:pos="932"/>
        </w:tabs>
      </w:pPr>
    </w:p>
    <w:p w14:paraId="76380B31" w14:textId="77777777" w:rsidR="008252C4" w:rsidRDefault="008252C4"/>
    <w:p w14:paraId="769521B4" w14:textId="45569E2B" w:rsidR="00797741" w:rsidRDefault="0014035C" w:rsidP="00690C8A">
      <w:pPr>
        <w:spacing w:before="40" w:after="20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Akreditace</w:t>
      </w:r>
      <w:r w:rsidR="00AB2979">
        <w:rPr>
          <w:b/>
          <w:sz w:val="26"/>
          <w:szCs w:val="26"/>
          <w:u w:val="single"/>
        </w:rPr>
        <w:t xml:space="preserve"> pro účely autorizace/oznámení</w:t>
      </w:r>
    </w:p>
    <w:p w14:paraId="4E638099" w14:textId="556A5BA0" w:rsidR="00E55C16" w:rsidRDefault="00E55C16" w:rsidP="009966A5"/>
    <w:p w14:paraId="6C49E8BB" w14:textId="5559DE98" w:rsidR="00E55C16" w:rsidRPr="009966A5" w:rsidRDefault="00E55C16" w:rsidP="009966A5">
      <w:pPr>
        <w:ind w:left="284"/>
        <w:rPr>
          <w:highlight w:val="yellow"/>
        </w:rPr>
      </w:pPr>
      <w:r w:rsidRPr="009966A5">
        <w:rPr>
          <w:szCs w:val="24"/>
          <w:highlight w:val="yellow"/>
        </w:rPr>
        <w:t>Certifikační orgán pro účely posuzování shody v oblasti interoperability plní požadavky uvedené v části 2.B: Požadavky Technického dokumentu Požadavky na subjekty posuzování shody žádající o oznámení (Requirements for Conformity Assesssment Bodies Seeking Notification) MNB - Assessment scheme, 000MRA1044 ver 2.0.</w:t>
      </w:r>
    </w:p>
    <w:p w14:paraId="5C2648AF" w14:textId="77777777" w:rsidR="00EB680D" w:rsidRPr="0020734C" w:rsidRDefault="00EB680D" w:rsidP="00EB680D">
      <w:pPr>
        <w:pStyle w:val="Nadpis6"/>
        <w:tabs>
          <w:tab w:val="left" w:pos="284"/>
        </w:tabs>
        <w:spacing w:before="120" w:after="0"/>
        <w:ind w:left="284"/>
        <w:rPr>
          <w:b w:val="0"/>
          <w:spacing w:val="-4"/>
          <w:sz w:val="20"/>
          <w:szCs w:val="20"/>
        </w:rPr>
      </w:pPr>
      <w:r w:rsidRPr="009966A5">
        <w:rPr>
          <w:b w:val="0"/>
          <w:i/>
          <w:sz w:val="24"/>
          <w:szCs w:val="24"/>
          <w:highlight w:val="yellow"/>
        </w:rPr>
        <w:t>(používá se pouze v případě, že certifikační orgán má v rozsahu akreditace Interoperabilitu, v opačném případě smazat)</w:t>
      </w:r>
    </w:p>
    <w:p w14:paraId="29E5A695" w14:textId="77777777" w:rsidR="00E55C16" w:rsidRPr="009966A5" w:rsidRDefault="00E55C16" w:rsidP="009966A5">
      <w:pPr>
        <w:rPr>
          <w:b/>
        </w:rPr>
      </w:pPr>
    </w:p>
    <w:tbl>
      <w:tblPr>
        <w:tblW w:w="10106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3146"/>
        <w:gridCol w:w="2098"/>
        <w:gridCol w:w="3062"/>
        <w:gridCol w:w="907"/>
      </w:tblGrid>
      <w:tr w:rsidR="008252C4" w14:paraId="379B4E37" w14:textId="77777777" w:rsidTr="00E92CDE">
        <w:trPr>
          <w:trHeight w:val="864"/>
          <w:tblHeader/>
        </w:trPr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F4E5C6" w14:textId="77777777" w:rsidR="008252C4" w:rsidRPr="00EB7D2D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B7D2D">
              <w:rPr>
                <w:b/>
                <w:sz w:val="18"/>
                <w:szCs w:val="18"/>
              </w:rPr>
              <w:t>Pořadové</w:t>
            </w:r>
            <w:r w:rsidRPr="00EB7D2D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1FC229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produktu/skupiny produktů</w:t>
            </w:r>
          </w:p>
        </w:tc>
        <w:tc>
          <w:tcPr>
            <w:tcW w:w="20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686194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Postup posuzování</w:t>
            </w:r>
          </w:p>
          <w:p w14:paraId="63745DEE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shody / modul / AVCP systém</w:t>
            </w:r>
          </w:p>
        </w:tc>
        <w:tc>
          <w:tcPr>
            <w:tcW w:w="3062" w:type="dxa"/>
            <w:tcBorders>
              <w:top w:val="double" w:sz="4" w:space="0" w:color="auto"/>
              <w:bottom w:val="double" w:sz="4" w:space="0" w:color="auto"/>
            </w:tcBorders>
          </w:tcPr>
          <w:p w14:paraId="02446B46" w14:textId="77777777" w:rsidR="008252C4" w:rsidRPr="00DA21DD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DA21DD">
              <w:rPr>
                <w:b/>
                <w:sz w:val="18"/>
                <w:szCs w:val="18"/>
              </w:rPr>
              <w:t>Základní požadavky</w:t>
            </w:r>
            <w:r>
              <w:rPr>
                <w:b/>
                <w:sz w:val="18"/>
                <w:szCs w:val="18"/>
              </w:rPr>
              <w:t xml:space="preserve"> / harmonizované technické specifikace:</w:t>
            </w:r>
          </w:p>
          <w:p w14:paraId="15D420EB" w14:textId="77777777" w:rsidR="008252C4" w:rsidRPr="00DA21DD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DA21DD">
              <w:rPr>
                <w:b/>
                <w:sz w:val="18"/>
                <w:szCs w:val="18"/>
              </w:rPr>
              <w:t>produktové specifikace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21DD">
              <w:rPr>
                <w:b/>
                <w:sz w:val="18"/>
                <w:szCs w:val="18"/>
              </w:rPr>
              <w:t>/ vlastnosti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21D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21DD">
              <w:rPr>
                <w:b/>
                <w:sz w:val="18"/>
                <w:szCs w:val="18"/>
              </w:rPr>
              <w:t>technické normy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FF8B9A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Stupeň volnosti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8252C4" w14:paraId="69BEB8DB" w14:textId="77777777" w:rsidTr="00E92CDE">
        <w:tc>
          <w:tcPr>
            <w:tcW w:w="893" w:type="dxa"/>
            <w:tcBorders>
              <w:top w:val="double" w:sz="4" w:space="0" w:color="auto"/>
              <w:bottom w:val="single" w:sz="2" w:space="0" w:color="auto"/>
            </w:tcBorders>
          </w:tcPr>
          <w:p w14:paraId="5C146174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46" w:type="dxa"/>
            <w:tcBorders>
              <w:top w:val="double" w:sz="4" w:space="0" w:color="auto"/>
              <w:bottom w:val="single" w:sz="2" w:space="0" w:color="auto"/>
            </w:tcBorders>
          </w:tcPr>
          <w:p w14:paraId="14EB984D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098" w:type="dxa"/>
            <w:tcBorders>
              <w:top w:val="double" w:sz="4" w:space="0" w:color="auto"/>
              <w:bottom w:val="single" w:sz="2" w:space="0" w:color="auto"/>
            </w:tcBorders>
          </w:tcPr>
          <w:p w14:paraId="2D3E90CC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double" w:sz="4" w:space="0" w:color="auto"/>
              <w:bottom w:val="single" w:sz="2" w:space="0" w:color="auto"/>
            </w:tcBorders>
          </w:tcPr>
          <w:p w14:paraId="5445BF3F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2" w:space="0" w:color="auto"/>
            </w:tcBorders>
          </w:tcPr>
          <w:p w14:paraId="12C6A543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8252C4" w14:paraId="38F05F3A" w14:textId="77777777" w:rsidTr="00E92CDE">
        <w:tc>
          <w:tcPr>
            <w:tcW w:w="893" w:type="dxa"/>
            <w:tcBorders>
              <w:top w:val="single" w:sz="2" w:space="0" w:color="auto"/>
              <w:bottom w:val="single" w:sz="2" w:space="0" w:color="auto"/>
            </w:tcBorders>
          </w:tcPr>
          <w:p w14:paraId="54C68844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2" w:space="0" w:color="auto"/>
              <w:bottom w:val="single" w:sz="2" w:space="0" w:color="auto"/>
            </w:tcBorders>
          </w:tcPr>
          <w:p w14:paraId="5F668952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bottom w:val="single" w:sz="2" w:space="0" w:color="auto"/>
            </w:tcBorders>
          </w:tcPr>
          <w:p w14:paraId="7BAEE8D9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single" w:sz="2" w:space="0" w:color="auto"/>
            </w:tcBorders>
          </w:tcPr>
          <w:p w14:paraId="0027D9C7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</w:tcPr>
          <w:p w14:paraId="13DA4E09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8252C4" w14:paraId="3380B8FF" w14:textId="77777777" w:rsidTr="00E92CDE">
        <w:tc>
          <w:tcPr>
            <w:tcW w:w="893" w:type="dxa"/>
            <w:tcBorders>
              <w:top w:val="single" w:sz="2" w:space="0" w:color="auto"/>
              <w:bottom w:val="double" w:sz="4" w:space="0" w:color="auto"/>
            </w:tcBorders>
          </w:tcPr>
          <w:p w14:paraId="7881FF80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2" w:space="0" w:color="auto"/>
              <w:bottom w:val="double" w:sz="4" w:space="0" w:color="auto"/>
            </w:tcBorders>
          </w:tcPr>
          <w:p w14:paraId="2E33D633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bottom w:val="double" w:sz="4" w:space="0" w:color="auto"/>
            </w:tcBorders>
          </w:tcPr>
          <w:p w14:paraId="15AD3061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double" w:sz="4" w:space="0" w:color="auto"/>
            </w:tcBorders>
          </w:tcPr>
          <w:p w14:paraId="3025C884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auto"/>
              <w:bottom w:val="double" w:sz="4" w:space="0" w:color="auto"/>
            </w:tcBorders>
          </w:tcPr>
          <w:p w14:paraId="348A2A2C" w14:textId="77777777" w:rsidR="008252C4" w:rsidRDefault="008252C4" w:rsidP="00027DD5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</w:tbl>
    <w:p w14:paraId="5F5DBF90" w14:textId="1E58C0F9" w:rsidR="008252C4" w:rsidRPr="00027DD5" w:rsidRDefault="008252C4" w:rsidP="008252C4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ab/>
      </w:r>
      <w:r w:rsidRPr="00027DD5">
        <w:rPr>
          <w:iCs/>
          <w:sz w:val="20"/>
        </w:rPr>
        <w:t>stupeň volnosti: A – Flexibilita týkající se aktualizace normativních dokumentů/technických specifikací</w:t>
      </w:r>
    </w:p>
    <w:p w14:paraId="2A8ACDC8" w14:textId="0F679D1B" w:rsidR="008252C4" w:rsidRDefault="008252C4" w:rsidP="008252C4">
      <w:pPr>
        <w:spacing w:before="40" w:after="20"/>
        <w:ind w:left="284"/>
        <w:rPr>
          <w:sz w:val="20"/>
        </w:rPr>
      </w:pPr>
      <w:r w:rsidRPr="00027DD5">
        <w:rPr>
          <w:sz w:val="20"/>
        </w:rPr>
        <w:t>Není-li uveden žádný stupeň volnosti, nemůže certifikační orgán pro dané certifikační schéma uplatňovat flexibilní přístup k rozsahu akreditace.</w:t>
      </w:r>
    </w:p>
    <w:p w14:paraId="7E6B7E3B" w14:textId="77777777" w:rsidR="00354DA6" w:rsidRDefault="00354DA6" w:rsidP="00354DA6">
      <w:pPr>
        <w:spacing w:before="40" w:after="20"/>
        <w:ind w:left="284"/>
        <w:rPr>
          <w:sz w:val="20"/>
        </w:rPr>
      </w:pPr>
      <w:r w:rsidRPr="00027DD5">
        <w:rPr>
          <w:sz w:val="20"/>
          <w:highlight w:val="yellow"/>
        </w:rPr>
        <w:t>nebo</w:t>
      </w:r>
    </w:p>
    <w:p w14:paraId="7CD68A73" w14:textId="77777777" w:rsidR="00354DA6" w:rsidRPr="001716BA" w:rsidRDefault="00354DA6" w:rsidP="00354DA6">
      <w:pPr>
        <w:spacing w:before="40" w:after="20"/>
        <w:ind w:left="284" w:hanging="284"/>
        <w:rPr>
          <w:iCs/>
          <w:sz w:val="20"/>
        </w:rPr>
      </w:pPr>
      <w:r w:rsidRPr="001716BA">
        <w:rPr>
          <w:iCs/>
          <w:sz w:val="20"/>
          <w:vertAlign w:val="superscript"/>
        </w:rPr>
        <w:tab/>
      </w:r>
      <w:r w:rsidRPr="00027DD5">
        <w:rPr>
          <w:iCs/>
          <w:sz w:val="20"/>
        </w:rPr>
        <w:t>certifikační orgán neuplatňuje flexibilní přístup k rozsahu akreditace</w:t>
      </w:r>
    </w:p>
    <w:p w14:paraId="2A053CA9" w14:textId="6ED77154" w:rsidR="008252C4" w:rsidRPr="00DA21DD" w:rsidRDefault="008252C4" w:rsidP="008252C4">
      <w:pPr>
        <w:autoSpaceDE w:val="0"/>
        <w:autoSpaceDN w:val="0"/>
        <w:adjustRightInd w:val="0"/>
        <w:spacing w:before="40" w:after="20"/>
        <w:ind w:left="284" w:hanging="284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="00EF39DF">
        <w:rPr>
          <w:sz w:val="18"/>
          <w:szCs w:val="18"/>
        </w:rPr>
        <w:tab/>
      </w:r>
      <w:r w:rsidRPr="00E92CDE">
        <w:rPr>
          <w:sz w:val="20"/>
        </w:rPr>
        <w:t xml:space="preserve">Seznam norem/ </w:t>
      </w:r>
      <w:r w:rsidRPr="00E92CDE">
        <w:rPr>
          <w:spacing w:val="-4"/>
          <w:sz w:val="20"/>
        </w:rPr>
        <w:t xml:space="preserve">normativních dokumentů </w:t>
      </w:r>
      <w:r w:rsidRPr="00E92CDE">
        <w:rPr>
          <w:sz w:val="20"/>
        </w:rPr>
        <w:t xml:space="preserve">je k dispozici v certifikačním orgánu </w:t>
      </w:r>
      <w:r w:rsidR="00C92255" w:rsidRPr="00E92CDE">
        <w:rPr>
          <w:b/>
          <w:sz w:val="20"/>
        </w:rPr>
        <w:t>v seznamu „</w:t>
      </w:r>
      <w:r w:rsidR="00C92255" w:rsidRPr="00E92CDE">
        <w:rPr>
          <w:b/>
          <w:i/>
          <w:sz w:val="20"/>
        </w:rPr>
        <w:t>vložit název</w:t>
      </w:r>
      <w:r w:rsidR="00C92255" w:rsidRPr="00E92CDE">
        <w:rPr>
          <w:b/>
          <w:sz w:val="20"/>
        </w:rPr>
        <w:t>“</w:t>
      </w:r>
      <w:r w:rsidR="00C92255" w:rsidRPr="00E92CDE">
        <w:rPr>
          <w:sz w:val="20"/>
        </w:rPr>
        <w:t xml:space="preserve"> </w:t>
      </w:r>
      <w:r w:rsidRPr="00E92CDE">
        <w:rPr>
          <w:sz w:val="20"/>
        </w:rPr>
        <w:t xml:space="preserve">(např. </w:t>
      </w:r>
      <w:r w:rsidR="00E92CDE">
        <w:rPr>
          <w:sz w:val="20"/>
        </w:rPr>
        <w:br/>
      </w:r>
      <w:r w:rsidRPr="00E92CDE">
        <w:rPr>
          <w:sz w:val="20"/>
        </w:rPr>
        <w:t>u vedoucího certifikačního  orgánu nebo na webových stránkách certifikačního orgánu).</w:t>
      </w:r>
    </w:p>
    <w:p w14:paraId="76952200" w14:textId="77777777" w:rsidR="00797741" w:rsidRDefault="00797741" w:rsidP="00EF39DF"/>
    <w:sectPr w:rsidR="00797741" w:rsidSect="000E340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52248" w14:textId="77777777" w:rsidR="00797741" w:rsidRDefault="00AB2979">
      <w:r>
        <w:separator/>
      </w:r>
    </w:p>
  </w:endnote>
  <w:endnote w:type="continuationSeparator" w:id="0">
    <w:p w14:paraId="76952249" w14:textId="77777777" w:rsidR="00797741" w:rsidRDefault="00AB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675" w14:textId="1651871C" w:rsidR="00A25DC8" w:rsidRPr="00CA4FA8" w:rsidRDefault="00A25DC8">
    <w:pPr>
      <w:pStyle w:val="Zpat"/>
      <w:spacing w:before="60" w:after="60"/>
      <w:rPr>
        <w:sz w:val="16"/>
        <w:szCs w:val="16"/>
      </w:rPr>
    </w:pPr>
    <w:r w:rsidRPr="009A76D8">
      <w:rPr>
        <w:rFonts w:ascii="Arial" w:hAnsi="Arial" w:cs="Arial"/>
        <w:sz w:val="16"/>
        <w:szCs w:val="16"/>
      </w:rPr>
      <w:t xml:space="preserve"> </w:t>
    </w:r>
    <w:r w:rsidRPr="000E340C">
      <w:rPr>
        <w:sz w:val="16"/>
        <w:szCs w:val="16"/>
      </w:rPr>
      <w:tab/>
      <w:t>11_01-P508 V-</w:t>
    </w:r>
    <w:r w:rsidR="009F0CAA" w:rsidRPr="000E340C">
      <w:rPr>
        <w:sz w:val="16"/>
        <w:szCs w:val="16"/>
      </w:rPr>
      <w:t>202</w:t>
    </w:r>
    <w:r w:rsidR="00DE2369">
      <w:rPr>
        <w:sz w:val="16"/>
        <w:szCs w:val="16"/>
      </w:rPr>
      <w:t>41201</w:t>
    </w:r>
    <w:r w:rsidRPr="000E340C">
      <w:rPr>
        <w:sz w:val="16"/>
        <w:szCs w:val="16"/>
      </w:rPr>
      <w:tab/>
      <w:t xml:space="preserve">Strana </w:t>
    </w:r>
    <w:r w:rsidRPr="000E340C">
      <w:rPr>
        <w:bCs/>
        <w:sz w:val="16"/>
        <w:szCs w:val="16"/>
      </w:rPr>
      <w:fldChar w:fldCharType="begin"/>
    </w:r>
    <w:r w:rsidRPr="000E340C">
      <w:rPr>
        <w:bCs/>
        <w:sz w:val="16"/>
        <w:szCs w:val="16"/>
      </w:rPr>
      <w:instrText>PAGE  \* Arabic  \* MERGEFORMAT</w:instrText>
    </w:r>
    <w:r w:rsidRPr="000E340C">
      <w:rPr>
        <w:bCs/>
        <w:sz w:val="16"/>
        <w:szCs w:val="16"/>
      </w:rPr>
      <w:fldChar w:fldCharType="separate"/>
    </w:r>
    <w:r w:rsidR="00DE2369">
      <w:rPr>
        <w:bCs/>
        <w:noProof/>
        <w:sz w:val="16"/>
        <w:szCs w:val="16"/>
      </w:rPr>
      <w:t>1</w:t>
    </w:r>
    <w:r w:rsidRPr="000E340C">
      <w:rPr>
        <w:bCs/>
        <w:sz w:val="16"/>
        <w:szCs w:val="16"/>
      </w:rPr>
      <w:fldChar w:fldCharType="end"/>
    </w:r>
    <w:r w:rsidRPr="000E340C">
      <w:rPr>
        <w:sz w:val="16"/>
        <w:szCs w:val="16"/>
      </w:rPr>
      <w:t xml:space="preserve"> z </w:t>
    </w:r>
    <w:r w:rsidRPr="000E340C">
      <w:rPr>
        <w:bCs/>
        <w:sz w:val="16"/>
        <w:szCs w:val="16"/>
      </w:rPr>
      <w:fldChar w:fldCharType="begin"/>
    </w:r>
    <w:r w:rsidRPr="000E340C">
      <w:rPr>
        <w:bCs/>
        <w:sz w:val="16"/>
        <w:szCs w:val="16"/>
      </w:rPr>
      <w:instrText>NUMPAGES  \* Arabic  \* MERGEFORMAT</w:instrText>
    </w:r>
    <w:r w:rsidRPr="000E340C">
      <w:rPr>
        <w:bCs/>
        <w:sz w:val="16"/>
        <w:szCs w:val="16"/>
      </w:rPr>
      <w:fldChar w:fldCharType="separate"/>
    </w:r>
    <w:r w:rsidR="00DE2369">
      <w:rPr>
        <w:bCs/>
        <w:noProof/>
        <w:sz w:val="16"/>
        <w:szCs w:val="16"/>
      </w:rPr>
      <w:t>3</w:t>
    </w:r>
    <w:r w:rsidRPr="000E340C">
      <w:rPr>
        <w:bCs/>
        <w:sz w:val="16"/>
        <w:szCs w:val="16"/>
      </w:rPr>
      <w:fldChar w:fldCharType="end"/>
    </w:r>
    <w:r w:rsidR="00AB2979" w:rsidRPr="000E340C">
      <w:rPr>
        <w:sz w:val="14"/>
      </w:rPr>
      <w:tab/>
    </w:r>
  </w:p>
  <w:p w14:paraId="7695224F" w14:textId="135964C6" w:rsidR="00797741" w:rsidRDefault="00797741" w:rsidP="00A25DC8">
    <w:pPr>
      <w:pStyle w:val="Zpat"/>
      <w:spacing w:before="60" w:after="60"/>
      <w:rPr>
        <w:color w:val="FFFF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2252" w14:textId="77777777" w:rsidR="00797741" w:rsidRDefault="00AB2979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76952253" w14:textId="77777777" w:rsidR="00797741" w:rsidRDefault="00797741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AB2979">
      <w:rPr>
        <w:sz w:val="14"/>
      </w:rPr>
      <w:instrText xml:space="preserve"> SUBJECT </w:instrText>
    </w:r>
    <w:r>
      <w:rPr>
        <w:sz w:val="14"/>
      </w:rPr>
      <w:fldChar w:fldCharType="separate"/>
    </w:r>
    <w:r w:rsidR="00AB2979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AB2979"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 w:rsidR="00AB2979">
      <w:rPr>
        <w:sz w:val="14"/>
      </w:rPr>
      <w:instrText xml:space="preserve"> COMMENTS </w:instrText>
    </w:r>
    <w:r>
      <w:rPr>
        <w:sz w:val="14"/>
      </w:rPr>
      <w:fldChar w:fldCharType="separate"/>
    </w:r>
    <w:r w:rsidR="00AB2979">
      <w:rPr>
        <w:sz w:val="14"/>
      </w:rPr>
      <w:t>P051_V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52246" w14:textId="77777777" w:rsidR="00797741" w:rsidRDefault="00AB2979">
      <w:r>
        <w:separator/>
      </w:r>
    </w:p>
  </w:footnote>
  <w:footnote w:type="continuationSeparator" w:id="0">
    <w:p w14:paraId="76952247" w14:textId="77777777" w:rsidR="00797741" w:rsidRDefault="00AB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495B" w14:textId="77777777" w:rsidR="00CA4FA8" w:rsidRDefault="009739EF">
    <w:pPr>
      <w:tabs>
        <w:tab w:val="center" w:pos="4536"/>
      </w:tabs>
      <w:spacing w:after="60"/>
    </w:pPr>
    <w:r>
      <w:rPr>
        <w:noProof/>
        <w:sz w:val="14"/>
      </w:rPr>
      <w:drawing>
        <wp:anchor distT="0" distB="0" distL="114300" distR="114300" simplePos="0" relativeHeight="251657728" behindDoc="1" locked="0" layoutInCell="1" allowOverlap="1" wp14:anchorId="44338B42" wp14:editId="74279337">
          <wp:simplePos x="0" y="0"/>
          <wp:positionH relativeFrom="margin">
            <wp:posOffset>3449320</wp:posOffset>
          </wp:positionH>
          <wp:positionV relativeFrom="paragraph">
            <wp:posOffset>-282575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979">
      <w:tab/>
    </w:r>
  </w:p>
  <w:p w14:paraId="7695224A" w14:textId="13C2189F" w:rsidR="00797741" w:rsidRDefault="00AB2979" w:rsidP="00CA4FA8">
    <w:pPr>
      <w:tabs>
        <w:tab w:val="center" w:pos="4536"/>
      </w:tabs>
      <w:spacing w:after="60"/>
      <w:jc w:val="center"/>
    </w:pPr>
    <w:r>
      <w:t>Příloha č. 3</w:t>
    </w:r>
  </w:p>
  <w:p w14:paraId="7695224B" w14:textId="0F6B0588" w:rsidR="00797741" w:rsidRDefault="00AB2979">
    <w:pPr>
      <w:tabs>
        <w:tab w:val="center" w:pos="4536"/>
      </w:tabs>
      <w:spacing w:after="60"/>
      <w:jc w:val="center"/>
      <w:rPr>
        <w:b/>
        <w:spacing w:val="-6"/>
        <w:szCs w:val="24"/>
      </w:rPr>
    </w:pPr>
    <w:r>
      <w:rPr>
        <w:spacing w:val="-6"/>
        <w:szCs w:val="24"/>
      </w:rPr>
      <w:t xml:space="preserve">Specifikace rozsahu </w:t>
    </w:r>
    <w:r w:rsidR="002312F7">
      <w:rPr>
        <w:spacing w:val="-6"/>
        <w:szCs w:val="24"/>
      </w:rPr>
      <w:t>akreditace</w:t>
    </w:r>
    <w:r>
      <w:rPr>
        <w:spacing w:val="-6"/>
        <w:szCs w:val="24"/>
      </w:rPr>
      <w:t xml:space="preserve"> </w:t>
    </w:r>
    <w:r>
      <w:rPr>
        <w:b/>
        <w:bCs/>
        <w:spacing w:val="-6"/>
        <w:szCs w:val="24"/>
      </w:rPr>
      <w:t>certifikačního</w:t>
    </w:r>
    <w:r>
      <w:rPr>
        <w:b/>
        <w:spacing w:val="-6"/>
        <w:szCs w:val="24"/>
      </w:rPr>
      <w:t xml:space="preserve"> orgánu certifik</w:t>
    </w:r>
    <w:r w:rsidR="002312F7">
      <w:rPr>
        <w:b/>
        <w:spacing w:val="-6"/>
        <w:szCs w:val="24"/>
      </w:rPr>
      <w:t>ujícího produkty</w:t>
    </w:r>
    <w:r w:rsidR="005828DC">
      <w:rPr>
        <w:b/>
        <w:spacing w:val="-6"/>
        <w:szCs w:val="24"/>
      </w:rPr>
      <w:t>, procesy a služby</w:t>
    </w:r>
  </w:p>
  <w:p w14:paraId="7695224C" w14:textId="77777777" w:rsidR="00797741" w:rsidRDefault="00AB2979">
    <w:pPr>
      <w:spacing w:before="240" w:after="60"/>
      <w:jc w:val="left"/>
      <w:rPr>
        <w:b/>
      </w:rPr>
    </w:pPr>
    <w:r>
      <w:rPr>
        <w:b/>
      </w:rPr>
      <w:t>Akreditovaný subjekt podle ČSN EN ISO/IEC 17065:2013:</w:t>
    </w:r>
  </w:p>
  <w:p w14:paraId="7695224D" w14:textId="050999C8" w:rsidR="00797741" w:rsidRDefault="00AB2979">
    <w:pPr>
      <w:spacing w:before="60"/>
      <w:jc w:val="center"/>
    </w:pPr>
    <w:r>
      <w:rPr>
        <w:b/>
      </w:rPr>
      <w:t>název subjektu posuzování shody (právnické nebo fyzické osoby)</w:t>
    </w:r>
    <w:r>
      <w:br/>
    </w:r>
    <w:r w:rsidR="00A25DC8" w:rsidRPr="00A91889">
      <w:rPr>
        <w:szCs w:val="24"/>
      </w:rPr>
      <w:t xml:space="preserve">objekt číslo </w:t>
    </w:r>
    <w:r w:rsidR="00A25DC8">
      <w:rPr>
        <w:szCs w:val="24"/>
      </w:rPr>
      <w:t>xxxx,</w:t>
    </w:r>
    <w:r w:rsidR="00A25DC8" w:rsidRPr="00CC0F2B">
      <w:t xml:space="preserve"> </w:t>
    </w:r>
    <w:r>
      <w:t>název certifikačního orgánu</w:t>
    </w:r>
    <w:r>
      <w:br/>
      <w:t>adresa certifikačního orgánu</w:t>
    </w:r>
  </w:p>
  <w:p w14:paraId="7695224E" w14:textId="77777777" w:rsidR="00797741" w:rsidRDefault="00797741">
    <w:pPr>
      <w:spacing w:after="60"/>
      <w:jc w:val="left"/>
      <w:rPr>
        <w:b/>
        <w:spacing w:val="-6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2250" w14:textId="77777777" w:rsidR="00797741" w:rsidRDefault="00AB2979">
    <w:pPr>
      <w:tabs>
        <w:tab w:val="center" w:pos="4536"/>
      </w:tabs>
      <w:spacing w:after="60"/>
    </w:pPr>
    <w:r>
      <w:tab/>
      <w:t>Příloha č. 1</w:t>
    </w:r>
  </w:p>
  <w:p w14:paraId="76952251" w14:textId="77777777" w:rsidR="00797741" w:rsidRDefault="00AB2979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3C6B04"/>
    <w:multiLevelType w:val="hybridMultilevel"/>
    <w:tmpl w:val="4C60757A"/>
    <w:lvl w:ilvl="0" w:tplc="040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E4A6D4B"/>
    <w:multiLevelType w:val="hybridMultilevel"/>
    <w:tmpl w:val="5EC64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6D3255"/>
    <w:multiLevelType w:val="hybridMultilevel"/>
    <w:tmpl w:val="7DD27A78"/>
    <w:lvl w:ilvl="0" w:tplc="74DCB86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7" w15:restartNumberingAfterBreak="0">
    <w:nsid w:val="48942A00"/>
    <w:multiLevelType w:val="hybridMultilevel"/>
    <w:tmpl w:val="3AB45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DBF3ADD"/>
    <w:multiLevelType w:val="hybridMultilevel"/>
    <w:tmpl w:val="0F18815C"/>
    <w:lvl w:ilvl="0" w:tplc="F38A8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8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1"/>
  </w:num>
  <w:num w:numId="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documentProtection w:edit="trackedChanges" w:enforcement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41"/>
    <w:rsid w:val="000340BB"/>
    <w:rsid w:val="000408B4"/>
    <w:rsid w:val="000532A7"/>
    <w:rsid w:val="000A656C"/>
    <w:rsid w:val="000B03BE"/>
    <w:rsid w:val="000B26C4"/>
    <w:rsid w:val="000D4907"/>
    <w:rsid w:val="000E15F2"/>
    <w:rsid w:val="000E340C"/>
    <w:rsid w:val="00104932"/>
    <w:rsid w:val="00125FAE"/>
    <w:rsid w:val="0014035C"/>
    <w:rsid w:val="001A3745"/>
    <w:rsid w:val="002312F7"/>
    <w:rsid w:val="00246C79"/>
    <w:rsid w:val="00325E96"/>
    <w:rsid w:val="00326ACB"/>
    <w:rsid w:val="00354DA6"/>
    <w:rsid w:val="00391A54"/>
    <w:rsid w:val="003A4643"/>
    <w:rsid w:val="003C07D0"/>
    <w:rsid w:val="003E6B74"/>
    <w:rsid w:val="003E6BC1"/>
    <w:rsid w:val="003F68F9"/>
    <w:rsid w:val="00457B89"/>
    <w:rsid w:val="00470558"/>
    <w:rsid w:val="00482A60"/>
    <w:rsid w:val="00497B18"/>
    <w:rsid w:val="004B37C9"/>
    <w:rsid w:val="004B49B0"/>
    <w:rsid w:val="004E540F"/>
    <w:rsid w:val="004F5EEA"/>
    <w:rsid w:val="00503709"/>
    <w:rsid w:val="00531714"/>
    <w:rsid w:val="00536D51"/>
    <w:rsid w:val="00557B53"/>
    <w:rsid w:val="005828DC"/>
    <w:rsid w:val="00670CC2"/>
    <w:rsid w:val="00687C8C"/>
    <w:rsid w:val="00690C8A"/>
    <w:rsid w:val="00696399"/>
    <w:rsid w:val="006C1986"/>
    <w:rsid w:val="006F6DC1"/>
    <w:rsid w:val="006F6F33"/>
    <w:rsid w:val="007143CD"/>
    <w:rsid w:val="007374AD"/>
    <w:rsid w:val="007559D6"/>
    <w:rsid w:val="00797741"/>
    <w:rsid w:val="008252C4"/>
    <w:rsid w:val="00864A1A"/>
    <w:rsid w:val="00867EAE"/>
    <w:rsid w:val="00895A77"/>
    <w:rsid w:val="008A03A2"/>
    <w:rsid w:val="008B6808"/>
    <w:rsid w:val="009739EF"/>
    <w:rsid w:val="009966A5"/>
    <w:rsid w:val="009D428F"/>
    <w:rsid w:val="009F0CAA"/>
    <w:rsid w:val="00A25DC8"/>
    <w:rsid w:val="00A63A4D"/>
    <w:rsid w:val="00AB2979"/>
    <w:rsid w:val="00AD240A"/>
    <w:rsid w:val="00AF2BD6"/>
    <w:rsid w:val="00B124B0"/>
    <w:rsid w:val="00B17DCE"/>
    <w:rsid w:val="00B17ECC"/>
    <w:rsid w:val="00BE5816"/>
    <w:rsid w:val="00C1785B"/>
    <w:rsid w:val="00C212BA"/>
    <w:rsid w:val="00C2345C"/>
    <w:rsid w:val="00C800CF"/>
    <w:rsid w:val="00C92255"/>
    <w:rsid w:val="00CA4FA8"/>
    <w:rsid w:val="00CD5EEF"/>
    <w:rsid w:val="00D1203F"/>
    <w:rsid w:val="00D73355"/>
    <w:rsid w:val="00D829DF"/>
    <w:rsid w:val="00D85190"/>
    <w:rsid w:val="00DC1DD5"/>
    <w:rsid w:val="00DE0AAE"/>
    <w:rsid w:val="00DE2369"/>
    <w:rsid w:val="00E15109"/>
    <w:rsid w:val="00E55C16"/>
    <w:rsid w:val="00E92CDE"/>
    <w:rsid w:val="00EB680D"/>
    <w:rsid w:val="00EB7D2D"/>
    <w:rsid w:val="00ED34B6"/>
    <w:rsid w:val="00EF39DF"/>
    <w:rsid w:val="00F405B7"/>
    <w:rsid w:val="00F53D68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6952165"/>
  <w15:docId w15:val="{A53674C0-0918-46B1-88C3-480DA15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4F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304FA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D304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304FA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D304FA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D304FA"/>
    <w:pPr>
      <w:spacing w:before="120" w:after="120"/>
    </w:pPr>
    <w:rPr>
      <w:b/>
    </w:rPr>
  </w:style>
  <w:style w:type="paragraph" w:styleId="Zhlav">
    <w:name w:val="header"/>
    <w:basedOn w:val="Normln"/>
    <w:rsid w:val="00D304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04FA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304FA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D304FA"/>
    <w:rPr>
      <w:rFonts w:ascii="Tahoma" w:hAnsi="Tahoma" w:cs="Tahoma"/>
      <w:sz w:val="16"/>
      <w:szCs w:val="16"/>
    </w:rPr>
  </w:style>
  <w:style w:type="paragraph" w:customStyle="1" w:styleId="Normln14tunsted">
    <w:name w:val="Normální 14 tučné střed"/>
    <w:basedOn w:val="Normln"/>
    <w:rsid w:val="00D304FA"/>
    <w:pPr>
      <w:spacing w:before="240" w:after="240" w:line="276" w:lineRule="auto"/>
      <w:jc w:val="center"/>
    </w:pPr>
    <w:rPr>
      <w:rFonts w:eastAsia="Calibri"/>
      <w:b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4035C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14035C"/>
    <w:rPr>
      <w:rFonts w:ascii="Calibri" w:hAnsi="Calibri"/>
      <w:lang w:eastAsia="en-US"/>
    </w:rPr>
  </w:style>
  <w:style w:type="character" w:customStyle="1" w:styleId="Nadpis6Char">
    <w:name w:val="Nadpis 6 Char"/>
    <w:link w:val="Nadpis6"/>
    <w:uiPriority w:val="9"/>
    <w:rsid w:val="007374AD"/>
    <w:rPr>
      <w:b/>
      <w:bCs/>
      <w:sz w:val="22"/>
      <w:szCs w:val="22"/>
    </w:rPr>
  </w:style>
  <w:style w:type="character" w:styleId="Odkaznakoment">
    <w:name w:val="annotation reference"/>
    <w:uiPriority w:val="99"/>
    <w:unhideWhenUsed/>
    <w:rsid w:val="00246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6C7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6C7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6C79"/>
    <w:rPr>
      <w:b/>
      <w:bCs/>
    </w:rPr>
  </w:style>
  <w:style w:type="character" w:customStyle="1" w:styleId="PedmtkomenteChar">
    <w:name w:val="Předmět komentáře Char"/>
    <w:link w:val="Pedmtkomente"/>
    <w:semiHidden/>
    <w:rsid w:val="00246C7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340BB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40BB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B1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Schv_x00e1_leno xmlns="e9448448-c377-45fe-89f5-01fda98909d0">2023-12-14T23:00:00+00:00</Schv_x00e1_leno>
    <Typ_x0020__x0158_D xmlns="e9448448-c377-45fe-89f5-01fda98909d0">formulář/vzor</Typ_x0020__x0158_D>
    <Ozna_x010d_en_x00ed_ xmlns="e9448448-c377-45fe-89f5-01fda98909d0">11_01 V</Ozna_x010d_en_x00ed_>
    <P_x0159_ezkoum_x00e1_no_x0020_dne xmlns="e9448448-c377-45fe-89f5-01fda98909d0" xsi:nil="true"/>
    <rozsah_x0020_platnosti xmlns="e8bd6d70-59cb-4639-abaa-3c4a7c2b8601">
      <Value>COV</Value>
    </rozsah_x0020_platnosti>
    <Platnost_x0020_od xmlns="e9448448-c377-45fe-89f5-01fda98909d0">2023-12-18T23:00:00+00:00</Platnost_x0020_od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 339 - Aktualizace schématu SCSD</Pozn_x00e1_mka>
    <Platnost xmlns="e8bd6d70-59cb-4639-abaa-3c4a7c2b8601">K připomínkování</Platno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C332-51C4-40D1-96A6-D43345EF7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DC7C-E73B-4794-B3E7-96623A3B8F0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bd6d70-59cb-4639-abaa-3c4a7c2b860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190281-323E-4CAC-A318-359021173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8F4C9-81A9-47EE-90DE-60EED8FB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Tylecek Igor</dc:creator>
  <dc:description>P508_V</dc:description>
  <cp:lastModifiedBy>Dana Kovář</cp:lastModifiedBy>
  <cp:revision>3</cp:revision>
  <cp:lastPrinted>2011-02-09T13:48:00Z</cp:lastPrinted>
  <dcterms:created xsi:type="dcterms:W3CDTF">2024-11-19T09:21:00Z</dcterms:created>
  <dcterms:modified xsi:type="dcterms:W3CDTF">2024-11-19T09:21:00Z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Date">
    <vt:lpwstr>2017-07-12T00:00:00Z</vt:lpwstr>
  </property>
  <property fmtid="{D5CDD505-2E9C-101B-9397-08002B2CF9AE}" pid="3" name="PublishFrom">
    <vt:lpwstr>2016-07-12T00:00:00Z</vt:lpwstr>
  </property>
  <property fmtid="{D5CDD505-2E9C-101B-9397-08002B2CF9AE}" pid="4" name="WFStatus">
    <vt:lpwstr>Schválený</vt:lpwstr>
  </property>
  <property fmtid="{D5CDD505-2E9C-101B-9397-08002B2CF9AE}" pid="5" name="ValidFrom">
    <vt:lpwstr>2016-07-12T00:00:00Z</vt:lpwstr>
  </property>
  <property fmtid="{D5CDD505-2E9C-101B-9397-08002B2CF9AE}" pid="6" name="Categories">
    <vt:lpwstr>Dokumenty k akci SŘ (ActionPlanId)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Klíčová slova">
    <vt:lpwstr/>
  </property>
  <property fmtid="{D5CDD505-2E9C-101B-9397-08002B2CF9AE}" pid="14" name="Oblast">
    <vt:lpwstr>V</vt:lpwstr>
  </property>
  <property fmtid="{D5CDD505-2E9C-101B-9397-08002B2CF9AE}" pid="15" name="Priorita na webu">
    <vt:lpwstr>330.000000000000</vt:lpwstr>
  </property>
  <property fmtid="{D5CDD505-2E9C-101B-9397-08002B2CF9AE}" pid="16" name="WebCategory">
    <vt:lpwstr>;#4 EVP;#20 V;#</vt:lpwstr>
  </property>
  <property fmtid="{D5CDD505-2E9C-101B-9397-08002B2CF9AE}" pid="17" name="b_template">
    <vt:lpwstr>20190513</vt:lpwstr>
  </property>
  <property fmtid="{D5CDD505-2E9C-101B-9397-08002B2CF9AE}" pid="18" name="Označení dokumentu">
    <vt:lpwstr>11_01-P508_V</vt:lpwstr>
  </property>
  <property fmtid="{D5CDD505-2E9C-101B-9397-08002B2CF9AE}" pid="19" name="Název dokumentu">
    <vt:lpwstr>Příloha č. 3</vt:lpwstr>
  </property>
  <property fmtid="{D5CDD505-2E9C-101B-9397-08002B2CF9AE}" pid="20" name="Vedoucí skupiny kontrolujících">
    <vt:lpwstr/>
  </property>
  <property fmtid="{D5CDD505-2E9C-101B-9397-08002B2CF9AE}" pid="21" name="ValidTo">
    <vt:lpwstr/>
  </property>
  <property fmtid="{D5CDD505-2E9C-101B-9397-08002B2CF9AE}" pid="22" name="WFComment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0x010100B3AD047E1A7F234CAA82F99B68C6AD48</vt:lpwstr>
  </property>
</Properties>
</file>